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A6" w:rsidRDefault="006D0571" w:rsidP="006D0571">
      <w:pPr>
        <w:jc w:val="center"/>
        <w:rPr>
          <w:rFonts w:hint="eastAsia"/>
        </w:rPr>
      </w:pPr>
      <w:r>
        <w:rPr>
          <w:rFonts w:hint="eastAsia"/>
        </w:rPr>
        <w:t>Practice Test</w:t>
      </w:r>
    </w:p>
    <w:p w:rsidR="006D0571" w:rsidRDefault="006D0571" w:rsidP="006D0571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1123950" cy="1381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magne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71" w:rsidRDefault="006D0571" w:rsidP="006D0571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A bar magnet is moving downward, </w:t>
      </w:r>
      <w:proofErr w:type="gramStart"/>
      <w:r>
        <w:rPr>
          <w:rFonts w:hint="eastAsia"/>
        </w:rPr>
        <w:t>south pole</w:t>
      </w:r>
      <w:proofErr w:type="gramEnd"/>
      <w:r>
        <w:rPr>
          <w:rFonts w:hint="eastAsia"/>
        </w:rPr>
        <w:t xml:space="preserve"> first, toward a loop of wire. Which of the following best describes the current induced in the wire?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Clockwise, as viewed from above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Counterclockwise, as viewed from above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The current alternates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There is no current induced in the wire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The direction of the current cannot be determined from the information given here</w:t>
      </w:r>
    </w:p>
    <w:p w:rsidR="006D0571" w:rsidRDefault="006D0571" w:rsidP="006D0571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7D7BDC27" wp14:editId="13B9AF05">
            <wp:extent cx="2409825" cy="1466850"/>
            <wp:effectExtent l="0" t="0" r="9525" b="0"/>
            <wp:docPr id="3" name="图片 3" descr="C:\Users\Admin\Downloads\barsl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rsli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71" w:rsidRDefault="006D0571" w:rsidP="006D0571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A bar of length 2 cm slides along metal rails at a speed of 1 cm/s. The bar and rails are in a magnetic field of 2 T, pointing out of the page. What is the induced </w:t>
      </w:r>
      <w:proofErr w:type="spellStart"/>
      <w:r>
        <w:rPr>
          <w:rFonts w:hint="eastAsia"/>
        </w:rPr>
        <w:t>emf</w:t>
      </w:r>
      <w:proofErr w:type="spellEnd"/>
      <w:r>
        <w:rPr>
          <w:rFonts w:hint="eastAsia"/>
        </w:rPr>
        <w:t xml:space="preserve"> in the bar and rails?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447675" cy="209550"/>
            <wp:effectExtent l="0" t="0" r="9525" b="0"/>
            <wp:docPr id="5" name="图片 5" descr="http://img.sparknotes.com/content/testprep/bookimgs/sat2/physics/0008/phy.total.SMALL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parknotes.com/content/testprep/bookimgs/sat2/physics/0008/phy.total.SMALL8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447675" cy="209550"/>
            <wp:effectExtent l="0" t="0" r="9525" b="0"/>
            <wp:docPr id="6" name="图片 6" descr="http://img.sparknotes.com/content/testprep/bookimgs/sat2/physics/0008/phy.total.SMALL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sparknotes.com/content/testprep/bookimgs/sat2/physics/0008/phy.total.SMALL84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447675" cy="180975"/>
            <wp:effectExtent l="0" t="0" r="9525" b="9525"/>
            <wp:docPr id="7" name="图片 7" descr="http://img.sparknotes.com/content/testprep/bookimgs/sat2/physics/0008/phy.total.SMALL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sparknotes.com/content/testprep/bookimgs/sat2/physics/0008/phy.total.SMALL84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447675" cy="180975"/>
            <wp:effectExtent l="0" t="0" r="9525" b="9525"/>
            <wp:docPr id="8" name="图片 8" descr="http://img.sparknotes.com/content/testprep/bookimgs/sat2/physics/0008/phy.total.SMALL8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sparknotes.com/content/testprep/bookimgs/sat2/physics/0008/phy.total.SMALL85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447675" cy="180975"/>
            <wp:effectExtent l="0" t="0" r="9525" b="9525"/>
            <wp:docPr id="9" name="图片 9" descr="http://img.sparknotes.com/content/testprep/bookimgs/sat2/physics/0008/phy.total.SMALL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sparknotes.com/content/testprep/bookimgs/sat2/physics/0008/phy.total.SMALL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</w:t>
      </w:r>
    </w:p>
    <w:p w:rsidR="003A3E6C" w:rsidRDefault="003A3E6C" w:rsidP="003A3E6C">
      <w:pPr>
        <w:jc w:val="left"/>
        <w:rPr>
          <w:rFonts w:hint="eastAsia"/>
        </w:rPr>
      </w:pPr>
    </w:p>
    <w:p w:rsidR="006D0571" w:rsidRDefault="006D0571" w:rsidP="006D0571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95400" cy="866775"/>
            <wp:effectExtent l="0" t="0" r="0" b="9525"/>
            <wp:docPr id="10" name="图片 10" descr="C:\Users\Admin\Downloads\flu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flux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71" w:rsidRDefault="006D0571" w:rsidP="006D0571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A wire in the shape of an equilateral triangle with sides of length 1 m sits in a magnetic field of 2 T, pointing to the right. What is the magnitude of the magnetic flux through the triangle?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0 </w:t>
      </w:r>
      <w:proofErr w:type="spellStart"/>
      <w:r>
        <w:rPr>
          <w:rFonts w:hint="eastAsia"/>
        </w:rPr>
        <w:t>Wb</w:t>
      </w:r>
      <w:proofErr w:type="spellEnd"/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1 </w:t>
      </w:r>
      <w:proofErr w:type="spellStart"/>
      <w:r>
        <w:rPr>
          <w:rFonts w:hint="eastAsia"/>
        </w:rPr>
        <w:t>Wb</w:t>
      </w:r>
      <w:proofErr w:type="spellEnd"/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1.73 </w:t>
      </w:r>
      <w:proofErr w:type="spellStart"/>
      <w:r>
        <w:rPr>
          <w:rFonts w:hint="eastAsia"/>
        </w:rPr>
        <w:t>Wb</w:t>
      </w:r>
      <w:proofErr w:type="spellEnd"/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2 </w:t>
      </w:r>
      <w:proofErr w:type="spellStart"/>
      <w:r>
        <w:rPr>
          <w:rFonts w:hint="eastAsia"/>
        </w:rPr>
        <w:t>Wb</w:t>
      </w:r>
      <w:proofErr w:type="spellEnd"/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3.46 </w:t>
      </w:r>
      <w:proofErr w:type="spellStart"/>
      <w:r>
        <w:rPr>
          <w:rFonts w:hint="eastAsia"/>
        </w:rPr>
        <w:t>Wb</w:t>
      </w:r>
      <w:proofErr w:type="spellEnd"/>
    </w:p>
    <w:p w:rsidR="006D0571" w:rsidRDefault="006D0571" w:rsidP="006D0571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lastRenderedPageBreak/>
        <w:t>A device that transforms mechanical energy into electrical energy is called a: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Transformer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Inductor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Motor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Galvanometer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Generator</w:t>
      </w:r>
    </w:p>
    <w:p w:rsidR="006D0571" w:rsidRDefault="006D0571" w:rsidP="006D0571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Which of the following uses the principle of electromagnetic induction?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Resistor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Electric generator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Electric motor</w:t>
      </w:r>
    </w:p>
    <w:p w:rsidR="006D0571" w:rsidRDefault="006D0571" w:rsidP="006D0571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Capacitor</w:t>
      </w:r>
    </w:p>
    <w:p w:rsidR="00441A3F" w:rsidRDefault="006D0571" w:rsidP="00441A3F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Voltmeter</w:t>
      </w:r>
    </w:p>
    <w:p w:rsidR="00441A3F" w:rsidRDefault="00441A3F" w:rsidP="00441A3F">
      <w:pPr>
        <w:jc w:val="left"/>
        <w:rPr>
          <w:rFonts w:hint="eastAsia"/>
        </w:rPr>
      </w:pPr>
      <w:r>
        <w:rPr>
          <w:rFonts w:hint="eastAsia"/>
        </w:rPr>
        <w:t>Free Response:</w:t>
      </w:r>
    </w:p>
    <w:p w:rsidR="003A3E6C" w:rsidRDefault="003A3E6C" w:rsidP="00441A3F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14775" cy="9429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6C" w:rsidRDefault="003A3E6C" w:rsidP="00441A3F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52875" cy="27622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E6C" w:rsidRDefault="003A3E6C" w:rsidP="00441A3F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029075" cy="32956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6C" w:rsidRDefault="003A3E6C" w:rsidP="00441A3F">
      <w:pPr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990975" cy="20574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6C" w:rsidRDefault="003A3E6C" w:rsidP="00441A3F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76675" cy="6667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3F" w:rsidRDefault="00441A3F" w:rsidP="00441A3F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399097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3F" w:rsidRDefault="003A3E6C" w:rsidP="00441A3F">
      <w:pPr>
        <w:jc w:val="left"/>
      </w:pPr>
      <w:r>
        <w:rPr>
          <w:noProof/>
        </w:rPr>
        <w:drawing>
          <wp:inline distT="0" distB="0" distL="0" distR="0">
            <wp:extent cx="3914775" cy="9429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A3F" w:rsidSect="003A3E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770F"/>
    <w:multiLevelType w:val="hybridMultilevel"/>
    <w:tmpl w:val="DD3270E0"/>
    <w:lvl w:ilvl="0" w:tplc="F6664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1"/>
    <w:rsid w:val="003A3E6C"/>
    <w:rsid w:val="00441A3F"/>
    <w:rsid w:val="006D0571"/>
    <w:rsid w:val="00B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5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571"/>
    <w:rPr>
      <w:sz w:val="18"/>
      <w:szCs w:val="18"/>
    </w:rPr>
  </w:style>
  <w:style w:type="paragraph" w:styleId="a4">
    <w:name w:val="List Paragraph"/>
    <w:basedOn w:val="a"/>
    <w:uiPriority w:val="34"/>
    <w:qFormat/>
    <w:rsid w:val="006D05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5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571"/>
    <w:rPr>
      <w:sz w:val="18"/>
      <w:szCs w:val="18"/>
    </w:rPr>
  </w:style>
  <w:style w:type="paragraph" w:styleId="a4">
    <w:name w:val="List Paragraph"/>
    <w:basedOn w:val="a"/>
    <w:uiPriority w:val="34"/>
    <w:qFormat/>
    <w:rsid w:val="006D05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gi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2012-05-29T14:09:00Z</dcterms:created>
  <dcterms:modified xsi:type="dcterms:W3CDTF">2012-05-29T15:15:00Z</dcterms:modified>
</cp:coreProperties>
</file>